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613" w:rsidRPr="00775C9F" w:rsidRDefault="00680613" w:rsidP="00680613">
      <w:pPr>
        <w:pStyle w:val="af3"/>
        <w:jc w:val="right"/>
        <w:rPr>
          <w:lang w:val="ru-RU"/>
        </w:rPr>
      </w:pPr>
      <w:r>
        <w:rPr>
          <w:i/>
          <w:lang w:val="ru-RU"/>
        </w:rPr>
        <w:t>3.</w:t>
      </w:r>
      <w:r w:rsidRPr="00775C9F">
        <w:rPr>
          <w:lang w:val="ru-RU"/>
        </w:rPr>
        <w:t xml:space="preserve"> </w:t>
      </w:r>
      <w:proofErr w:type="spellStart"/>
      <w:r w:rsidRPr="00680613">
        <w:rPr>
          <w:bCs/>
          <w:i/>
          <w:lang w:val="ru-RU"/>
        </w:rPr>
        <w:t>Гетероструктуры</w:t>
      </w:r>
      <w:proofErr w:type="spellEnd"/>
      <w:r w:rsidRPr="00680613">
        <w:rPr>
          <w:bCs/>
          <w:i/>
          <w:lang w:val="ru-RU"/>
        </w:rPr>
        <w:t xml:space="preserve"> и </w:t>
      </w:r>
      <w:proofErr w:type="spellStart"/>
      <w:r w:rsidRPr="00680613">
        <w:rPr>
          <w:bCs/>
          <w:i/>
          <w:lang w:val="ru-RU"/>
        </w:rPr>
        <w:t>сверхрешетки</w:t>
      </w:r>
      <w:proofErr w:type="spellEnd"/>
      <w:r w:rsidRPr="00775C9F">
        <w:rPr>
          <w:lang w:val="ru-RU"/>
        </w:rPr>
        <w:t xml:space="preserve"> </w:t>
      </w:r>
    </w:p>
    <w:p w:rsidR="00A9275F" w:rsidRDefault="00F85689" w:rsidP="00680613">
      <w:pPr>
        <w:pStyle w:val="1"/>
      </w:pPr>
      <w:r w:rsidRPr="00F85689">
        <w:t>Стимулированн</w:t>
      </w:r>
      <w:r w:rsidR="00D85DCE">
        <w:t xml:space="preserve">ая фазовая сепарация в </w:t>
      </w:r>
      <w:proofErr w:type="spellStart"/>
      <w:r>
        <w:rPr>
          <w:lang w:val="en-US"/>
        </w:rPr>
        <w:t>InGaAlN</w:t>
      </w:r>
      <w:proofErr w:type="spellEnd"/>
      <w:r w:rsidRPr="00F85689">
        <w:t xml:space="preserve"> </w:t>
      </w:r>
      <w:proofErr w:type="spellStart"/>
      <w:r w:rsidR="00D85DCE">
        <w:t>гетероструктурах</w:t>
      </w:r>
      <w:proofErr w:type="spellEnd"/>
    </w:p>
    <w:p w:rsidR="00F85689" w:rsidRPr="009618FB" w:rsidRDefault="00F85689" w:rsidP="00A9275F">
      <w:pPr>
        <w:pStyle w:val="a8"/>
      </w:pPr>
      <w:r>
        <w:rPr>
          <w:b/>
        </w:rPr>
        <w:t xml:space="preserve">А.Ф. </w:t>
      </w:r>
      <w:proofErr w:type="spellStart"/>
      <w:r>
        <w:rPr>
          <w:b/>
        </w:rPr>
        <w:t>Цацульников</w:t>
      </w:r>
      <w:proofErr w:type="spellEnd"/>
      <w:r>
        <w:t xml:space="preserve"> </w:t>
      </w:r>
      <w:r>
        <w:rPr>
          <w:rStyle w:val="a3"/>
        </w:rPr>
        <w:t>(представляющий автор)</w:t>
      </w:r>
      <w:r>
        <w:t xml:space="preserve"> </w:t>
      </w:r>
      <w:r w:rsidRPr="00F85689">
        <w:rPr>
          <w:vertAlign w:val="superscript"/>
        </w:rPr>
        <w:t>1</w:t>
      </w:r>
      <w:r w:rsidRPr="00F85689">
        <w:t xml:space="preserve">, </w:t>
      </w:r>
      <w:r w:rsidR="003E7EEB">
        <w:t>В.В. Лундин</w:t>
      </w:r>
      <w:proofErr w:type="gramStart"/>
      <w:r w:rsidRPr="00F85689">
        <w:rPr>
          <w:vertAlign w:val="superscript"/>
        </w:rPr>
        <w:t>1</w:t>
      </w:r>
      <w:proofErr w:type="gramEnd"/>
      <w:r w:rsidRPr="00F85689">
        <w:t xml:space="preserve">, </w:t>
      </w:r>
      <w:r w:rsidR="003E7EEB">
        <w:t>А.Е. Николаев</w:t>
      </w:r>
      <w:r w:rsidRPr="00F85689">
        <w:rPr>
          <w:vertAlign w:val="superscript"/>
        </w:rPr>
        <w:t>1</w:t>
      </w:r>
      <w:r w:rsidRPr="00F85689">
        <w:t xml:space="preserve">, </w:t>
      </w:r>
      <w:r w:rsidR="003E7EEB">
        <w:t>А.В. Сахаров</w:t>
      </w:r>
      <w:r w:rsidRPr="00F85689">
        <w:rPr>
          <w:vertAlign w:val="superscript"/>
        </w:rPr>
        <w:t>1</w:t>
      </w:r>
      <w:r w:rsidRPr="00F85689">
        <w:t xml:space="preserve">, </w:t>
      </w:r>
      <w:r w:rsidR="003E7EEB">
        <w:t>Н. Черкашин</w:t>
      </w:r>
      <w:r w:rsidRPr="00F85689">
        <w:rPr>
          <w:vertAlign w:val="superscript"/>
        </w:rPr>
        <w:t>2</w:t>
      </w:r>
      <w:r w:rsidR="009618FB" w:rsidRPr="009618FB">
        <w:t xml:space="preserve">, </w:t>
      </w:r>
      <w:r w:rsidR="009618FB">
        <w:t>В.М. Устинов</w:t>
      </w:r>
      <w:r w:rsidR="009618FB" w:rsidRPr="009618FB">
        <w:rPr>
          <w:vertAlign w:val="superscript"/>
        </w:rPr>
        <w:t>1</w:t>
      </w:r>
    </w:p>
    <w:p w:rsidR="00F85689" w:rsidRPr="00344CB9" w:rsidRDefault="00F85689" w:rsidP="00A9275F">
      <w:pPr>
        <w:pStyle w:val="a9"/>
      </w:pPr>
      <w:r>
        <w:rPr>
          <w:vertAlign w:val="superscript"/>
        </w:rPr>
        <w:t>1</w:t>
      </w:r>
      <w:r>
        <w:t>ФТИ им. А.Ф. Иоффе</w:t>
      </w:r>
      <w:r w:rsidRPr="00F85689">
        <w:t>, Политехническая 26, Санкт-Петербург 194021, Россия</w:t>
      </w:r>
    </w:p>
    <w:p w:rsidR="00A9275F" w:rsidRPr="009618FB" w:rsidRDefault="00A9275F" w:rsidP="00A9275F">
      <w:pPr>
        <w:pStyle w:val="a9"/>
        <w:rPr>
          <w:lang w:val="en-US"/>
        </w:rPr>
      </w:pPr>
      <w:r w:rsidRPr="009618FB">
        <w:rPr>
          <w:vertAlign w:val="superscript"/>
          <w:lang w:val="en-US"/>
        </w:rPr>
        <w:t>2</w:t>
      </w:r>
      <w:r w:rsidR="009618FB" w:rsidRPr="009618FB">
        <w:rPr>
          <w:lang w:val="en-US"/>
        </w:rPr>
        <w:t>CEMES-CNRS/</w:t>
      </w:r>
      <w:proofErr w:type="spellStart"/>
      <w:r w:rsidR="009618FB" w:rsidRPr="009618FB">
        <w:rPr>
          <w:lang w:val="en-US"/>
        </w:rPr>
        <w:t>Université</w:t>
      </w:r>
      <w:proofErr w:type="spellEnd"/>
      <w:r w:rsidR="009618FB" w:rsidRPr="009618FB">
        <w:rPr>
          <w:lang w:val="en-US"/>
        </w:rPr>
        <w:t xml:space="preserve"> de Toulouse, 29 rue Jeanne </w:t>
      </w:r>
      <w:proofErr w:type="spellStart"/>
      <w:r w:rsidR="009618FB" w:rsidRPr="009618FB">
        <w:rPr>
          <w:lang w:val="en-US"/>
        </w:rPr>
        <w:t>Marvig</w:t>
      </w:r>
      <w:proofErr w:type="spellEnd"/>
      <w:r w:rsidR="009618FB" w:rsidRPr="009618FB">
        <w:rPr>
          <w:lang w:val="en-US"/>
        </w:rPr>
        <w:t>, 31055 Toulouse,</w:t>
      </w:r>
      <w:r w:rsidR="009618FB">
        <w:rPr>
          <w:lang w:val="en-US"/>
        </w:rPr>
        <w:t xml:space="preserve"> France</w:t>
      </w:r>
    </w:p>
    <w:p w:rsidR="00A9275F" w:rsidRDefault="00A9275F" w:rsidP="00A9275F">
      <w:pPr>
        <w:pStyle w:val="ab"/>
      </w:pPr>
      <w:r>
        <w:t>тел: (</w:t>
      </w:r>
      <w:r w:rsidR="00F85689">
        <w:t>812</w:t>
      </w:r>
      <w:r>
        <w:t>)</w:t>
      </w:r>
      <w:r w:rsidR="00F85689">
        <w:t>297</w:t>
      </w:r>
      <w:r>
        <w:t>-</w:t>
      </w:r>
      <w:r w:rsidR="00F85689">
        <w:t>31-82</w:t>
      </w:r>
      <w:r>
        <w:t>, факс: (</w:t>
      </w:r>
      <w:r w:rsidR="00F85689">
        <w:t>812</w:t>
      </w:r>
      <w:r>
        <w:t>)</w:t>
      </w:r>
      <w:r w:rsidR="00F85689">
        <w:t>297-31-82</w:t>
      </w:r>
      <w:r>
        <w:t xml:space="preserve">, эл. почта: </w:t>
      </w:r>
      <w:proofErr w:type="spellStart"/>
      <w:r w:rsidR="00F85689" w:rsidRPr="00F85689">
        <w:rPr>
          <w:rStyle w:val="a6"/>
        </w:rPr>
        <w:t>andrew</w:t>
      </w:r>
      <w:proofErr w:type="spellEnd"/>
      <w:r w:rsidRPr="00F85689">
        <w:rPr>
          <w:rStyle w:val="a6"/>
        </w:rPr>
        <w:t>@</w:t>
      </w:r>
      <w:r w:rsidR="00F85689">
        <w:rPr>
          <w:rStyle w:val="a6"/>
          <w:lang w:val="en-US"/>
        </w:rPr>
        <w:t>beam</w:t>
      </w:r>
      <w:r w:rsidR="00F85689" w:rsidRPr="00F85689">
        <w:rPr>
          <w:rStyle w:val="a6"/>
        </w:rPr>
        <w:t>.</w:t>
      </w:r>
      <w:proofErr w:type="spellStart"/>
      <w:r w:rsidR="00F85689">
        <w:rPr>
          <w:rStyle w:val="a6"/>
          <w:lang w:val="en-US"/>
        </w:rPr>
        <w:t>ioffe</w:t>
      </w:r>
      <w:proofErr w:type="spellEnd"/>
      <w:r w:rsidR="00F85689" w:rsidRPr="00F85689">
        <w:rPr>
          <w:rStyle w:val="a6"/>
        </w:rPr>
        <w:t>.</w:t>
      </w:r>
      <w:proofErr w:type="spellStart"/>
      <w:r w:rsidR="00F85689">
        <w:rPr>
          <w:rStyle w:val="a6"/>
          <w:lang w:val="en-US"/>
        </w:rPr>
        <w:t>ru</w:t>
      </w:r>
      <w:proofErr w:type="spellEnd"/>
      <w:r>
        <w:t xml:space="preserve"> </w:t>
      </w:r>
    </w:p>
    <w:p w:rsidR="003E7EEB" w:rsidRDefault="003E7EEB" w:rsidP="000406E7">
      <w:pPr>
        <w:pStyle w:val="NumList"/>
        <w:numPr>
          <w:ilvl w:val="0"/>
          <w:numId w:val="0"/>
        </w:numPr>
        <w:ind w:firstLine="284"/>
      </w:pPr>
      <w:r>
        <w:t xml:space="preserve">Значительный прогресс, достигнутый в физике и технологии синтеза гетероструктур на основе нитрида галлия, </w:t>
      </w:r>
      <w:r w:rsidR="00DF352E">
        <w:t>и связанная с ним</w:t>
      </w:r>
      <w:r>
        <w:t xml:space="preserve"> Нобелевск</w:t>
      </w:r>
      <w:r w:rsidR="00DF352E">
        <w:t>ая</w:t>
      </w:r>
      <w:r>
        <w:t xml:space="preserve"> преми</w:t>
      </w:r>
      <w:r w:rsidR="00DF352E">
        <w:t>я</w:t>
      </w:r>
      <w:r>
        <w:t xml:space="preserve"> 2014 года, обусловлен в первую очередь</w:t>
      </w:r>
      <w:r w:rsidR="00FB7312">
        <w:t xml:space="preserve"> возможностями</w:t>
      </w:r>
      <w:r>
        <w:t xml:space="preserve"> широк</w:t>
      </w:r>
      <w:r w:rsidR="00FB7312">
        <w:t>ого</w:t>
      </w:r>
      <w:r>
        <w:t xml:space="preserve"> применени</w:t>
      </w:r>
      <w:r w:rsidR="00FB7312">
        <w:t>я</w:t>
      </w:r>
      <w:r>
        <w:t xml:space="preserve"> светодиодов на основе данной системы в</w:t>
      </w:r>
      <w:bookmarkStart w:id="0" w:name="_GoBack"/>
      <w:bookmarkEnd w:id="0"/>
      <w:r>
        <w:t xml:space="preserve"> устройствах отображения информации и общего освещения. </w:t>
      </w:r>
      <w:proofErr w:type="gramStart"/>
      <w:r>
        <w:t xml:space="preserve">Однако, несмотря </w:t>
      </w:r>
      <w:r w:rsidR="00FB7312">
        <w:t xml:space="preserve">на </w:t>
      </w:r>
      <w:r w:rsidR="00DF352E">
        <w:t>данный прогресс</w:t>
      </w:r>
      <w:r>
        <w:t>, оста</w:t>
      </w:r>
      <w:r w:rsidR="000406E7">
        <w:t>е</w:t>
      </w:r>
      <w:r>
        <w:t>тся</w:t>
      </w:r>
      <w:r w:rsidR="000406E7">
        <w:t xml:space="preserve"> ряд</w:t>
      </w:r>
      <w:r>
        <w:t xml:space="preserve"> </w:t>
      </w:r>
      <w:r w:rsidR="000406E7">
        <w:t>не до конца выясненных</w:t>
      </w:r>
      <w:r w:rsidR="000406E7" w:rsidRPr="000406E7">
        <w:t xml:space="preserve"> основополагающи</w:t>
      </w:r>
      <w:r w:rsidR="000406E7">
        <w:t>х</w:t>
      </w:r>
      <w:r w:rsidR="000406E7" w:rsidRPr="000406E7">
        <w:t xml:space="preserve"> физически</w:t>
      </w:r>
      <w:r w:rsidR="000406E7">
        <w:t>х и технологических</w:t>
      </w:r>
      <w:r w:rsidR="000406E7" w:rsidRPr="000406E7">
        <w:t xml:space="preserve"> аспект</w:t>
      </w:r>
      <w:r w:rsidR="000406E7">
        <w:t>ов</w:t>
      </w:r>
      <w:r w:rsidR="00DF352E">
        <w:t>,</w:t>
      </w:r>
      <w:r w:rsidR="000406E7" w:rsidRPr="000406E7">
        <w:t xml:space="preserve"> </w:t>
      </w:r>
      <w:r w:rsidR="00DF352E">
        <w:t>связанных с</w:t>
      </w:r>
      <w:r w:rsidR="000406E7" w:rsidRPr="000406E7">
        <w:t xml:space="preserve"> таки</w:t>
      </w:r>
      <w:r w:rsidR="00DF352E">
        <w:t>ми</w:t>
      </w:r>
      <w:r w:rsidR="000406E7" w:rsidRPr="000406E7">
        <w:t xml:space="preserve"> </w:t>
      </w:r>
      <w:r w:rsidR="00FB7312">
        <w:t>светодиодами</w:t>
      </w:r>
      <w:r w:rsidR="000406E7">
        <w:t>, к которым относя</w:t>
      </w:r>
      <w:r w:rsidR="000406E7" w:rsidRPr="000406E7">
        <w:t>тся</w:t>
      </w:r>
      <w:r w:rsidR="00DF352E" w:rsidRPr="00DF352E">
        <w:t>:</w:t>
      </w:r>
      <w:r w:rsidR="000406E7">
        <w:t xml:space="preserve"> особенности фазовой сепарации в</w:t>
      </w:r>
      <w:r w:rsidR="00FB7312">
        <w:t xml:space="preserve"> активной области на основе</w:t>
      </w:r>
      <w:r w:rsidR="000406E7">
        <w:t xml:space="preserve"> квантовых ямах </w:t>
      </w:r>
      <w:proofErr w:type="spellStart"/>
      <w:r w:rsidR="000406E7">
        <w:rPr>
          <w:lang w:val="en-US"/>
        </w:rPr>
        <w:t>InGaN</w:t>
      </w:r>
      <w:proofErr w:type="spellEnd"/>
      <w:r w:rsidR="000406E7">
        <w:t xml:space="preserve">, наблюдающейся даже при низких составах по индию, проблема «зеленой долины», а именно уменьшение эффективности излучения </w:t>
      </w:r>
      <w:proofErr w:type="spellStart"/>
      <w:r w:rsidR="000406E7">
        <w:rPr>
          <w:lang w:val="en-US"/>
        </w:rPr>
        <w:t>AlInGaN</w:t>
      </w:r>
      <w:proofErr w:type="spellEnd"/>
      <w:r w:rsidR="000406E7">
        <w:t xml:space="preserve"> светодиодов в желто-зеленой области спектра, </w:t>
      </w:r>
      <w:r w:rsidR="000406E7" w:rsidRPr="000406E7">
        <w:t>нетепловое уменьшение эффективности излучения светодиодов</w:t>
      </w:r>
      <w:proofErr w:type="gramEnd"/>
      <w:r w:rsidR="000406E7" w:rsidRPr="000406E7">
        <w:t xml:space="preserve"> при инжекционной накачке при высоких плотностях тока</w:t>
      </w:r>
      <w:r w:rsidR="000406E7">
        <w:t xml:space="preserve">. </w:t>
      </w:r>
    </w:p>
    <w:p w:rsidR="00FD2135" w:rsidRPr="003E7EEB" w:rsidRDefault="000406E7" w:rsidP="00680613">
      <w:pPr>
        <w:pStyle w:val="NumList"/>
        <w:numPr>
          <w:ilvl w:val="0"/>
          <w:numId w:val="0"/>
        </w:numPr>
        <w:ind w:firstLine="284"/>
      </w:pPr>
      <w:r>
        <w:t xml:space="preserve">В работе представлены результаты детального исследования </w:t>
      </w:r>
      <w:r w:rsidR="00DF352E">
        <w:t xml:space="preserve">эффекта фазовой сепарации в квантовых ямах </w:t>
      </w:r>
      <w:proofErr w:type="spellStart"/>
      <w:r w:rsidR="00D85DCE">
        <w:rPr>
          <w:lang w:val="en-US"/>
        </w:rPr>
        <w:t>InGaN</w:t>
      </w:r>
      <w:proofErr w:type="spellEnd"/>
      <w:r w:rsidR="00D85DCE">
        <w:t xml:space="preserve"> в широком диапазоне составов и излучающих в диапазоне длин волн </w:t>
      </w:r>
      <w:proofErr w:type="gramStart"/>
      <w:r w:rsidR="00D85DCE">
        <w:t>от</w:t>
      </w:r>
      <w:proofErr w:type="gramEnd"/>
      <w:r w:rsidR="00D85DCE">
        <w:t xml:space="preserve"> ультрафиолетового до красного. В первую очередь </w:t>
      </w:r>
      <w:r w:rsidR="00FB7312">
        <w:t xml:space="preserve">внимание </w:t>
      </w:r>
      <w:r w:rsidR="00D85DCE">
        <w:t>уделено влиянию технологических условий эпитаксиального роста</w:t>
      </w:r>
      <w:r w:rsidR="00210B90">
        <w:t xml:space="preserve">, таких как давление, прерывания роста, последовательность слоев в </w:t>
      </w:r>
      <w:proofErr w:type="spellStart"/>
      <w:r w:rsidR="00210B90">
        <w:t>гетероструктуре</w:t>
      </w:r>
      <w:proofErr w:type="spellEnd"/>
      <w:r w:rsidR="00FB7312">
        <w:t>,</w:t>
      </w:r>
      <w:r w:rsidR="00D85DCE">
        <w:t xml:space="preserve"> на фазовую сепарацию</w:t>
      </w:r>
      <w:r w:rsidR="00210B90">
        <w:t>. Изучена</w:t>
      </w:r>
      <w:r w:rsidR="00D85DCE">
        <w:t xml:space="preserve"> возможность с помощью</w:t>
      </w:r>
      <w:r w:rsidR="00210B90">
        <w:t xml:space="preserve"> технологических условий</w:t>
      </w:r>
      <w:r w:rsidR="00D85DCE">
        <w:t xml:space="preserve"> стимулировать эффект</w:t>
      </w:r>
      <w:r w:rsidR="00210B90">
        <w:t xml:space="preserve"> фазовой </w:t>
      </w:r>
      <w:proofErr w:type="spellStart"/>
      <w:r w:rsidR="00210B90">
        <w:t>сеперации</w:t>
      </w:r>
      <w:proofErr w:type="spellEnd"/>
      <w:r w:rsidR="00D85DCE">
        <w:t xml:space="preserve"> и трансформировать квантовые ямы в массив </w:t>
      </w:r>
      <w:proofErr w:type="spellStart"/>
      <w:r w:rsidR="00D85DCE">
        <w:t>квантоворазмерных</w:t>
      </w:r>
      <w:proofErr w:type="spellEnd"/>
      <w:r w:rsidR="00D85DCE">
        <w:t xml:space="preserve"> изолированных островков</w:t>
      </w:r>
      <w:r w:rsidR="00210B90">
        <w:t xml:space="preserve"> непосредственно в процессе эпитаксиального роста</w:t>
      </w:r>
      <w:r w:rsidR="00D85DCE">
        <w:t xml:space="preserve">. </w:t>
      </w:r>
      <w:r w:rsidR="00FB7312">
        <w:t>П</w:t>
      </w:r>
      <w:r w:rsidR="005B0F39">
        <w:t xml:space="preserve">роведены детальные исследования структурных свойств формирующихся островков методами просвечивающей электронной микроскопии высокого разрешения с применением метода геометрических фаз и оптических свойств выращенных </w:t>
      </w:r>
      <w:r w:rsidR="00FB7312">
        <w:t>гетеро</w:t>
      </w:r>
      <w:r w:rsidR="005B0F39">
        <w:t xml:space="preserve">структур методами фотолюминесценции, </w:t>
      </w:r>
      <w:proofErr w:type="spellStart"/>
      <w:r w:rsidR="005B0F39">
        <w:t>микрофотолюминесценции</w:t>
      </w:r>
      <w:proofErr w:type="spellEnd"/>
      <w:r w:rsidR="005B0F39">
        <w:t xml:space="preserve"> и электролюминесценции. Было показано, что в зависимости от условий синтеза</w:t>
      </w:r>
      <w:r w:rsidR="00D7781F">
        <w:t xml:space="preserve"> латеральные</w:t>
      </w:r>
      <w:r w:rsidR="005B0F39">
        <w:t xml:space="preserve"> </w:t>
      </w:r>
      <w:r w:rsidR="00D7781F">
        <w:t xml:space="preserve">размеры островков могут изменяться от нескольких нанометров до нескольких десятков нанометров. </w:t>
      </w:r>
      <w:r w:rsidR="000E6FC7">
        <w:t>Формирование островков</w:t>
      </w:r>
      <w:r w:rsidR="00210B90">
        <w:t xml:space="preserve"> позволяет увеличить максимальную эффективность излучения</w:t>
      </w:r>
      <w:r w:rsidR="00FB7312">
        <w:t xml:space="preserve"> светодиодных структур</w:t>
      </w:r>
      <w:r w:rsidR="00210B90">
        <w:t xml:space="preserve"> за счет подавления транспорта носителей в плоскости квантовой ямы, но, с другой стороны,</w:t>
      </w:r>
      <w:r w:rsidR="000E6FC7">
        <w:t xml:space="preserve"> приводит к существенному изменению токовой зависимости внешней квантовой эффективности, что демонстрирует </w:t>
      </w:r>
      <w:r w:rsidR="00ED7CD7">
        <w:t xml:space="preserve">важность данного эффекта при </w:t>
      </w:r>
      <w:r w:rsidR="00210B90">
        <w:t>эпитаксиальном росте гетероструктур для светоизлучающих приборов.</w:t>
      </w:r>
      <w:r w:rsidR="00FB7312">
        <w:t xml:space="preserve"> Изучена возможность создания на основе </w:t>
      </w:r>
      <w:proofErr w:type="spellStart"/>
      <w:r w:rsidR="00FB7312">
        <w:rPr>
          <w:lang w:val="en-US"/>
        </w:rPr>
        <w:t>AlInGaN</w:t>
      </w:r>
      <w:proofErr w:type="spellEnd"/>
      <w:r w:rsidR="00FB7312">
        <w:t xml:space="preserve"> гетероструктур светодиодов с монолитной </w:t>
      </w:r>
      <w:r w:rsidR="009618FB">
        <w:t>активной</w:t>
      </w:r>
      <w:r w:rsidR="00FB7312">
        <w:t xml:space="preserve"> областью, </w:t>
      </w:r>
      <w:r w:rsidR="009618FB">
        <w:t xml:space="preserve">то есть содержащих несколько квантовых ям </w:t>
      </w:r>
      <w:proofErr w:type="spellStart"/>
      <w:r w:rsidR="009618FB">
        <w:rPr>
          <w:lang w:val="en-US"/>
        </w:rPr>
        <w:t>InGaN</w:t>
      </w:r>
      <w:proofErr w:type="spellEnd"/>
      <w:r w:rsidR="009618FB">
        <w:t>, излучающих при различных длинах волн,</w:t>
      </w:r>
      <w:r w:rsidR="00FB7312">
        <w:t xml:space="preserve"> для получения белого света с</w:t>
      </w:r>
      <w:r w:rsidR="009618FB">
        <w:t xml:space="preserve"> высоким индексом цветопередачи. </w:t>
      </w:r>
      <w:r w:rsidR="00FB7312">
        <w:t xml:space="preserve">Показано, что использование островков в </w:t>
      </w:r>
      <w:proofErr w:type="spellStart"/>
      <w:r w:rsidR="00FB7312">
        <w:rPr>
          <w:lang w:val="en-US"/>
        </w:rPr>
        <w:t>InGaN</w:t>
      </w:r>
      <w:proofErr w:type="spellEnd"/>
      <w:r w:rsidR="00FB7312" w:rsidRPr="00FB7312">
        <w:t>/</w:t>
      </w:r>
      <w:proofErr w:type="spellStart"/>
      <w:r w:rsidR="00FB7312">
        <w:rPr>
          <w:lang w:val="en-US"/>
        </w:rPr>
        <w:t>GaN</w:t>
      </w:r>
      <w:proofErr w:type="spellEnd"/>
      <w:r w:rsidR="00FB7312">
        <w:t xml:space="preserve"> активной области монолит</w:t>
      </w:r>
      <w:r w:rsidR="009618FB">
        <w:t>ных светодиодных гетероструктур</w:t>
      </w:r>
      <w:r w:rsidR="00FB7312">
        <w:t xml:space="preserve"> позволяет уменьшить общее содержание индия в активной области и увеличить эффективность излучения. </w:t>
      </w:r>
    </w:p>
    <w:sectPr w:rsidR="00FD2135" w:rsidRPr="003E7EEB">
      <w:footerReference w:type="default" r:id="rId8"/>
      <w:footnotePr>
        <w:pos w:val="beneathText"/>
      </w:footnotePr>
      <w:pgSz w:w="11905" w:h="16837"/>
      <w:pgMar w:top="1134" w:right="170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689" w:rsidRDefault="00F85689">
      <w:r>
        <w:separator/>
      </w:r>
    </w:p>
  </w:endnote>
  <w:endnote w:type="continuationSeparator" w:id="0">
    <w:p w:rsidR="00F85689" w:rsidRDefault="00F85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Roman"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C39" w:rsidRDefault="00AD7C39">
    <w:pPr>
      <w:pStyle w:val="a7"/>
      <w:jc w:val="right"/>
      <w:rPr>
        <w:rStyle w:val="a5"/>
        <w:rFonts w:ascii="Times New Roman" w:hAnsi="Times New Roman"/>
        <w:sz w:val="16"/>
      </w:rPr>
    </w:pPr>
    <w:r>
      <w:rPr>
        <w:rStyle w:val="a5"/>
        <w:rFonts w:ascii="Times New Roman" w:hAnsi="Times New Roman"/>
        <w:sz w:val="16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689" w:rsidRDefault="00F85689">
      <w:r>
        <w:separator/>
      </w:r>
    </w:p>
  </w:footnote>
  <w:footnote w:type="continuationSeparator" w:id="0">
    <w:p w:rsidR="00F85689" w:rsidRDefault="00F85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10B2CCD4"/>
    <w:name w:val="WW8Num1"/>
    <w:lvl w:ilvl="0">
      <w:start w:val="1"/>
      <w:numFmt w:val="decimal"/>
      <w:pStyle w:val="NumList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689"/>
    <w:rsid w:val="000406E7"/>
    <w:rsid w:val="000B075D"/>
    <w:rsid w:val="000E6FC7"/>
    <w:rsid w:val="001D1D27"/>
    <w:rsid w:val="00210B90"/>
    <w:rsid w:val="003B4C72"/>
    <w:rsid w:val="003E7EEB"/>
    <w:rsid w:val="00440B43"/>
    <w:rsid w:val="005372E5"/>
    <w:rsid w:val="005B0F39"/>
    <w:rsid w:val="00622D96"/>
    <w:rsid w:val="00680613"/>
    <w:rsid w:val="006E200D"/>
    <w:rsid w:val="009618FB"/>
    <w:rsid w:val="00A9275F"/>
    <w:rsid w:val="00AD7C39"/>
    <w:rsid w:val="00B2629C"/>
    <w:rsid w:val="00D24C3B"/>
    <w:rsid w:val="00D32D3F"/>
    <w:rsid w:val="00D7781F"/>
    <w:rsid w:val="00D85DCE"/>
    <w:rsid w:val="00DF352E"/>
    <w:rsid w:val="00ED7CD7"/>
    <w:rsid w:val="00F85689"/>
    <w:rsid w:val="00FB7312"/>
    <w:rsid w:val="00FC6670"/>
    <w:rsid w:val="00FD2135"/>
    <w:rsid w:val="00FD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275F"/>
    <w:rPr>
      <w:sz w:val="24"/>
      <w:lang w:val="en-GB" w:eastAsia="ar-SA"/>
    </w:rPr>
  </w:style>
  <w:style w:type="paragraph" w:styleId="1">
    <w:name w:val="heading 1"/>
    <w:basedOn w:val="a"/>
    <w:next w:val="a"/>
    <w:qFormat/>
    <w:rsid w:val="00A9275F"/>
    <w:pPr>
      <w:keepNext/>
      <w:tabs>
        <w:tab w:val="num" w:pos="0"/>
      </w:tabs>
      <w:spacing w:before="240" w:after="240"/>
      <w:jc w:val="center"/>
      <w:outlineLvl w:val="0"/>
    </w:pPr>
    <w:rPr>
      <w:b/>
      <w:kern w:val="1"/>
      <w:sz w:val="28"/>
      <w:lang w:val="ru-RU"/>
    </w:rPr>
  </w:style>
  <w:style w:type="paragraph" w:styleId="2">
    <w:name w:val="heading 2"/>
    <w:basedOn w:val="a"/>
    <w:next w:val="a"/>
    <w:qFormat/>
    <w:rsid w:val="00A9275F"/>
    <w:pPr>
      <w:keepNext/>
      <w:tabs>
        <w:tab w:val="num" w:pos="0"/>
      </w:tabs>
      <w:spacing w:before="240" w:after="60"/>
      <w:outlineLvl w:val="1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лужирный"/>
    <w:basedOn w:val="a0"/>
    <w:rsid w:val="00A9275F"/>
    <w:rPr>
      <w:b/>
      <w:bCs/>
    </w:rPr>
  </w:style>
  <w:style w:type="character" w:customStyle="1" w:styleId="a4">
    <w:name w:val="Курсив"/>
    <w:basedOn w:val="a0"/>
    <w:rsid w:val="00A9275F"/>
    <w:rPr>
      <w:i/>
    </w:rPr>
  </w:style>
  <w:style w:type="character" w:styleId="a5">
    <w:name w:val="page number"/>
    <w:basedOn w:val="a0"/>
    <w:rsid w:val="00A9275F"/>
  </w:style>
  <w:style w:type="character" w:styleId="a6">
    <w:name w:val="Hyperlink"/>
    <w:basedOn w:val="a0"/>
    <w:rsid w:val="00A9275F"/>
    <w:rPr>
      <w:color w:val="0000FF"/>
      <w:u w:val="single"/>
    </w:rPr>
  </w:style>
  <w:style w:type="paragraph" w:styleId="a7">
    <w:name w:val="footer"/>
    <w:basedOn w:val="a"/>
    <w:rsid w:val="00A9275F"/>
    <w:pPr>
      <w:tabs>
        <w:tab w:val="center" w:pos="4320"/>
        <w:tab w:val="right" w:pos="8640"/>
      </w:tabs>
    </w:pPr>
    <w:rPr>
      <w:rFonts w:ascii="TimeRoman" w:hAnsi="TimeRoman"/>
      <w:sz w:val="22"/>
      <w:lang w:val="en-US"/>
    </w:rPr>
  </w:style>
  <w:style w:type="paragraph" w:customStyle="1" w:styleId="a8">
    <w:name w:val="Авторы"/>
    <w:basedOn w:val="a"/>
    <w:rsid w:val="00A9275F"/>
    <w:pPr>
      <w:spacing w:before="60" w:after="60"/>
      <w:jc w:val="center"/>
    </w:pPr>
    <w:rPr>
      <w:lang w:val="ru-RU"/>
    </w:rPr>
  </w:style>
  <w:style w:type="paragraph" w:customStyle="1" w:styleId="a9">
    <w:name w:val="Организации"/>
    <w:basedOn w:val="a"/>
    <w:rsid w:val="00A9275F"/>
    <w:pPr>
      <w:spacing w:before="60" w:after="60"/>
    </w:pPr>
    <w:rPr>
      <w:lang w:val="ru-RU"/>
    </w:rPr>
  </w:style>
  <w:style w:type="paragraph" w:customStyle="1" w:styleId="aa">
    <w:name w:val="Простой текст"/>
    <w:basedOn w:val="a"/>
    <w:rsid w:val="00A9275F"/>
    <w:pPr>
      <w:spacing w:before="20" w:after="20" w:line="280" w:lineRule="exact"/>
      <w:ind w:firstLine="284"/>
      <w:jc w:val="both"/>
    </w:pPr>
    <w:rPr>
      <w:lang w:val="ru-RU"/>
    </w:rPr>
  </w:style>
  <w:style w:type="paragraph" w:customStyle="1" w:styleId="ab">
    <w:name w:val="Контакты"/>
    <w:basedOn w:val="a9"/>
    <w:rsid w:val="00A9275F"/>
    <w:rPr>
      <w:i/>
    </w:rPr>
  </w:style>
  <w:style w:type="paragraph" w:customStyle="1" w:styleId="NumList">
    <w:name w:val="NumList"/>
    <w:basedOn w:val="aa"/>
    <w:rsid w:val="00A9275F"/>
    <w:pPr>
      <w:numPr>
        <w:numId w:val="2"/>
      </w:numPr>
      <w:ind w:left="0" w:firstLine="0"/>
    </w:pPr>
  </w:style>
  <w:style w:type="paragraph" w:customStyle="1" w:styleId="ac">
    <w:name w:val="Отдельная формула"/>
    <w:basedOn w:val="a"/>
    <w:rsid w:val="00A9275F"/>
    <w:pPr>
      <w:ind w:left="567"/>
    </w:pPr>
  </w:style>
  <w:style w:type="table" w:styleId="ad">
    <w:name w:val="Table Grid"/>
    <w:basedOn w:val="a1"/>
    <w:rsid w:val="00A927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Ячейка таблицы"/>
    <w:basedOn w:val="aa"/>
    <w:rsid w:val="00A9275F"/>
    <w:pPr>
      <w:ind w:firstLine="0"/>
      <w:jc w:val="center"/>
    </w:pPr>
  </w:style>
  <w:style w:type="paragraph" w:customStyle="1" w:styleId="af">
    <w:name w:val="Подпись к рисунку"/>
    <w:basedOn w:val="aa"/>
    <w:rsid w:val="00A9275F"/>
    <w:rPr>
      <w:rFonts w:ascii="Arial" w:hAnsi="Arial"/>
      <w:sz w:val="20"/>
      <w:lang w:val="en-US"/>
    </w:rPr>
  </w:style>
  <w:style w:type="paragraph" w:customStyle="1" w:styleId="af0">
    <w:name w:val="Название таблицы"/>
    <w:basedOn w:val="af"/>
    <w:rsid w:val="00A9275F"/>
    <w:pPr>
      <w:jc w:val="right"/>
    </w:pPr>
  </w:style>
  <w:style w:type="paragraph" w:styleId="af1">
    <w:name w:val="Balloon Text"/>
    <w:basedOn w:val="a"/>
    <w:link w:val="af2"/>
    <w:rsid w:val="00FD213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FD2135"/>
    <w:rPr>
      <w:rFonts w:ascii="Tahoma" w:hAnsi="Tahoma" w:cs="Tahoma"/>
      <w:sz w:val="16"/>
      <w:szCs w:val="16"/>
      <w:lang w:val="en-GB" w:eastAsia="ar-SA"/>
    </w:rPr>
  </w:style>
  <w:style w:type="paragraph" w:styleId="af3">
    <w:name w:val="header"/>
    <w:basedOn w:val="a"/>
    <w:link w:val="af4"/>
    <w:rsid w:val="00680613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basedOn w:val="a0"/>
    <w:link w:val="af3"/>
    <w:rsid w:val="00680613"/>
    <w:rPr>
      <w:sz w:val="24"/>
      <w:lang w:val="en-GB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275F"/>
    <w:rPr>
      <w:sz w:val="24"/>
      <w:lang w:val="en-GB" w:eastAsia="ar-SA"/>
    </w:rPr>
  </w:style>
  <w:style w:type="paragraph" w:styleId="1">
    <w:name w:val="heading 1"/>
    <w:basedOn w:val="a"/>
    <w:next w:val="a"/>
    <w:qFormat/>
    <w:rsid w:val="00A9275F"/>
    <w:pPr>
      <w:keepNext/>
      <w:tabs>
        <w:tab w:val="num" w:pos="0"/>
      </w:tabs>
      <w:spacing w:before="240" w:after="240"/>
      <w:jc w:val="center"/>
      <w:outlineLvl w:val="0"/>
    </w:pPr>
    <w:rPr>
      <w:b/>
      <w:kern w:val="1"/>
      <w:sz w:val="28"/>
      <w:lang w:val="ru-RU"/>
    </w:rPr>
  </w:style>
  <w:style w:type="paragraph" w:styleId="2">
    <w:name w:val="heading 2"/>
    <w:basedOn w:val="a"/>
    <w:next w:val="a"/>
    <w:qFormat/>
    <w:rsid w:val="00A9275F"/>
    <w:pPr>
      <w:keepNext/>
      <w:tabs>
        <w:tab w:val="num" w:pos="0"/>
      </w:tabs>
      <w:spacing w:before="240" w:after="60"/>
      <w:outlineLvl w:val="1"/>
    </w:pPr>
    <w:rPr>
      <w:rFonts w:ascii="Arial" w:hAnsi="Arial"/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лужирный"/>
    <w:basedOn w:val="a0"/>
    <w:rsid w:val="00A9275F"/>
    <w:rPr>
      <w:b/>
      <w:bCs/>
    </w:rPr>
  </w:style>
  <w:style w:type="character" w:customStyle="1" w:styleId="a4">
    <w:name w:val="Курсив"/>
    <w:basedOn w:val="a0"/>
    <w:rsid w:val="00A9275F"/>
    <w:rPr>
      <w:i/>
    </w:rPr>
  </w:style>
  <w:style w:type="character" w:styleId="a5">
    <w:name w:val="page number"/>
    <w:basedOn w:val="a0"/>
    <w:rsid w:val="00A9275F"/>
  </w:style>
  <w:style w:type="character" w:styleId="a6">
    <w:name w:val="Hyperlink"/>
    <w:basedOn w:val="a0"/>
    <w:rsid w:val="00A9275F"/>
    <w:rPr>
      <w:color w:val="0000FF"/>
      <w:u w:val="single"/>
    </w:rPr>
  </w:style>
  <w:style w:type="paragraph" w:styleId="a7">
    <w:name w:val="footer"/>
    <w:basedOn w:val="a"/>
    <w:rsid w:val="00A9275F"/>
    <w:pPr>
      <w:tabs>
        <w:tab w:val="center" w:pos="4320"/>
        <w:tab w:val="right" w:pos="8640"/>
      </w:tabs>
    </w:pPr>
    <w:rPr>
      <w:rFonts w:ascii="TimeRoman" w:hAnsi="TimeRoman"/>
      <w:sz w:val="22"/>
      <w:lang w:val="en-US"/>
    </w:rPr>
  </w:style>
  <w:style w:type="paragraph" w:customStyle="1" w:styleId="a8">
    <w:name w:val="Авторы"/>
    <w:basedOn w:val="a"/>
    <w:rsid w:val="00A9275F"/>
    <w:pPr>
      <w:spacing w:before="60" w:after="60"/>
      <w:jc w:val="center"/>
    </w:pPr>
    <w:rPr>
      <w:lang w:val="ru-RU"/>
    </w:rPr>
  </w:style>
  <w:style w:type="paragraph" w:customStyle="1" w:styleId="a9">
    <w:name w:val="Организации"/>
    <w:basedOn w:val="a"/>
    <w:rsid w:val="00A9275F"/>
    <w:pPr>
      <w:spacing w:before="60" w:after="60"/>
    </w:pPr>
    <w:rPr>
      <w:lang w:val="ru-RU"/>
    </w:rPr>
  </w:style>
  <w:style w:type="paragraph" w:customStyle="1" w:styleId="aa">
    <w:name w:val="Простой текст"/>
    <w:basedOn w:val="a"/>
    <w:rsid w:val="00A9275F"/>
    <w:pPr>
      <w:spacing w:before="20" w:after="20" w:line="280" w:lineRule="exact"/>
      <w:ind w:firstLine="284"/>
      <w:jc w:val="both"/>
    </w:pPr>
    <w:rPr>
      <w:lang w:val="ru-RU"/>
    </w:rPr>
  </w:style>
  <w:style w:type="paragraph" w:customStyle="1" w:styleId="ab">
    <w:name w:val="Контакты"/>
    <w:basedOn w:val="a9"/>
    <w:rsid w:val="00A9275F"/>
    <w:rPr>
      <w:i/>
    </w:rPr>
  </w:style>
  <w:style w:type="paragraph" w:customStyle="1" w:styleId="NumList">
    <w:name w:val="NumList"/>
    <w:basedOn w:val="aa"/>
    <w:rsid w:val="00A9275F"/>
    <w:pPr>
      <w:numPr>
        <w:numId w:val="2"/>
      </w:numPr>
      <w:ind w:left="0" w:firstLine="0"/>
    </w:pPr>
  </w:style>
  <w:style w:type="paragraph" w:customStyle="1" w:styleId="ac">
    <w:name w:val="Отдельная формула"/>
    <w:basedOn w:val="a"/>
    <w:rsid w:val="00A9275F"/>
    <w:pPr>
      <w:ind w:left="567"/>
    </w:pPr>
  </w:style>
  <w:style w:type="table" w:styleId="ad">
    <w:name w:val="Table Grid"/>
    <w:basedOn w:val="a1"/>
    <w:rsid w:val="00A927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Ячейка таблицы"/>
    <w:basedOn w:val="aa"/>
    <w:rsid w:val="00A9275F"/>
    <w:pPr>
      <w:ind w:firstLine="0"/>
      <w:jc w:val="center"/>
    </w:pPr>
  </w:style>
  <w:style w:type="paragraph" w:customStyle="1" w:styleId="af">
    <w:name w:val="Подпись к рисунку"/>
    <w:basedOn w:val="aa"/>
    <w:rsid w:val="00A9275F"/>
    <w:rPr>
      <w:rFonts w:ascii="Arial" w:hAnsi="Arial"/>
      <w:sz w:val="20"/>
      <w:lang w:val="en-US"/>
    </w:rPr>
  </w:style>
  <w:style w:type="paragraph" w:customStyle="1" w:styleId="af0">
    <w:name w:val="Название таблицы"/>
    <w:basedOn w:val="af"/>
    <w:rsid w:val="00A9275F"/>
    <w:pPr>
      <w:jc w:val="right"/>
    </w:pPr>
  </w:style>
  <w:style w:type="paragraph" w:styleId="af1">
    <w:name w:val="Balloon Text"/>
    <w:basedOn w:val="a"/>
    <w:link w:val="af2"/>
    <w:rsid w:val="00FD213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FD2135"/>
    <w:rPr>
      <w:rFonts w:ascii="Tahoma" w:hAnsi="Tahoma" w:cs="Tahoma"/>
      <w:sz w:val="16"/>
      <w:szCs w:val="16"/>
      <w:lang w:val="en-GB" w:eastAsia="ar-SA"/>
    </w:rPr>
  </w:style>
  <w:style w:type="paragraph" w:styleId="af3">
    <w:name w:val="header"/>
    <w:basedOn w:val="a"/>
    <w:link w:val="af4"/>
    <w:rsid w:val="00680613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basedOn w:val="a0"/>
    <w:link w:val="af3"/>
    <w:rsid w:val="00680613"/>
    <w:rPr>
      <w:sz w:val="24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y\AppData\Local\Temp\semicond201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semicond2013.dot</Template>
  <TotalTime>276</TotalTime>
  <Pages>1</Pages>
  <Words>377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 по оформлению и представлению тезисов докладов</vt:lpstr>
    </vt:vector>
  </TitlesOfParts>
  <Company/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по оформлению и представлению тезисов докладов</dc:title>
  <dc:creator>Andrey</dc:creator>
  <cp:lastModifiedBy>Andrey</cp:lastModifiedBy>
  <cp:revision>6</cp:revision>
  <dcterms:created xsi:type="dcterms:W3CDTF">2014-11-17T05:44:00Z</dcterms:created>
  <dcterms:modified xsi:type="dcterms:W3CDTF">2015-03-05T08:10:00Z</dcterms:modified>
</cp:coreProperties>
</file>