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C9F" w:rsidRPr="00F2331C" w:rsidRDefault="00001D0F" w:rsidP="00DF3AAB">
      <w:pPr>
        <w:pStyle w:val="af1"/>
        <w:rPr>
          <w:lang w:val="ru-RU"/>
        </w:rPr>
      </w:pPr>
      <w:r>
        <w:tab/>
      </w:r>
      <w:r w:rsidR="00F2331C">
        <w:rPr>
          <w:lang w:val="ru-RU"/>
        </w:rPr>
        <w:t>2</w:t>
      </w:r>
      <w:r w:rsidRPr="00CF0E9A">
        <w:rPr>
          <w:lang w:val="ru-RU"/>
        </w:rPr>
        <w:t>.</w:t>
      </w:r>
      <w:r w:rsidR="00775C9F" w:rsidRPr="00CF0E9A">
        <w:rPr>
          <w:lang w:val="ru-RU"/>
        </w:rPr>
        <w:t xml:space="preserve"> </w:t>
      </w:r>
      <w:r w:rsidR="00F2331C">
        <w:rPr>
          <w:lang w:val="ru-RU"/>
        </w:rPr>
        <w:t>Поверхность, пленки, слои</w:t>
      </w:r>
    </w:p>
    <w:p w:rsidR="00A9275F" w:rsidRDefault="00CF0E9A" w:rsidP="00775C9F">
      <w:pPr>
        <w:pStyle w:val="1"/>
        <w:numPr>
          <w:ilvl w:val="0"/>
          <w:numId w:val="0"/>
        </w:numPr>
      </w:pPr>
      <w:r w:rsidRPr="00CF0E9A">
        <w:t>К</w:t>
      </w:r>
      <w:r w:rsidR="003B3E29">
        <w:t>оличественн</w:t>
      </w:r>
      <w:r>
        <w:t>ый</w:t>
      </w:r>
      <w:r w:rsidR="003B3E29">
        <w:t xml:space="preserve"> анализ</w:t>
      </w:r>
      <w:r w:rsidR="00A9275F">
        <w:t xml:space="preserve"> </w:t>
      </w:r>
      <w:r w:rsidR="003B3E29">
        <w:t>полупроводниковых материалов</w:t>
      </w:r>
      <w:r w:rsidR="00052081">
        <w:t xml:space="preserve"> методом спектроскопии потерь энергии отраженных электронов</w:t>
      </w:r>
    </w:p>
    <w:p w:rsidR="00A9275F" w:rsidRDefault="00DF3AAB" w:rsidP="00A9275F">
      <w:pPr>
        <w:pStyle w:val="a8"/>
        <w:rPr>
          <w:vertAlign w:val="superscript"/>
        </w:rPr>
      </w:pPr>
      <w:r w:rsidRPr="003B3E29">
        <w:rPr>
          <w:b/>
        </w:rPr>
        <w:t>А.</w:t>
      </w:r>
      <w:r w:rsidR="0092479A" w:rsidRPr="003B3E29">
        <w:rPr>
          <w:b/>
        </w:rPr>
        <w:t> </w:t>
      </w:r>
      <w:r w:rsidR="003B3E29" w:rsidRPr="003B3E29">
        <w:rPr>
          <w:b/>
        </w:rPr>
        <w:t>С</w:t>
      </w:r>
      <w:r w:rsidR="00A9275F" w:rsidRPr="003B3E29">
        <w:rPr>
          <w:b/>
        </w:rPr>
        <w:t>. </w:t>
      </w:r>
      <w:r w:rsidR="003B3E29" w:rsidRPr="003B3E29">
        <w:rPr>
          <w:b/>
        </w:rPr>
        <w:t>Паршин</w:t>
      </w:r>
      <w:r w:rsidR="003B3E29">
        <w:t xml:space="preserve"> </w:t>
      </w:r>
      <w:r w:rsidR="003B3E29">
        <w:rPr>
          <w:rStyle w:val="a3"/>
        </w:rPr>
        <w:t>(представляющий автор)</w:t>
      </w:r>
      <w:r w:rsidR="00A9275F">
        <w:t xml:space="preserve">, </w:t>
      </w:r>
      <w:r w:rsidR="003B3E29" w:rsidRPr="003B3E29">
        <w:rPr>
          <w:rStyle w:val="a3"/>
          <w:b w:val="0"/>
        </w:rPr>
        <w:t>А</w:t>
      </w:r>
      <w:r w:rsidR="00A9275F" w:rsidRPr="003B3E29">
        <w:rPr>
          <w:rStyle w:val="a3"/>
          <w:b w:val="0"/>
        </w:rPr>
        <w:t>.</w:t>
      </w:r>
      <w:r w:rsidR="0092479A" w:rsidRPr="003B3E29">
        <w:rPr>
          <w:rStyle w:val="a3"/>
          <w:b w:val="0"/>
        </w:rPr>
        <w:t> </w:t>
      </w:r>
      <w:r w:rsidR="003B3E29" w:rsidRPr="003B3E29">
        <w:rPr>
          <w:rStyle w:val="a3"/>
          <w:b w:val="0"/>
        </w:rPr>
        <w:t>Ю</w:t>
      </w:r>
      <w:r w:rsidR="00A9275F" w:rsidRPr="003B3E29">
        <w:rPr>
          <w:rStyle w:val="a3"/>
          <w:b w:val="0"/>
        </w:rPr>
        <w:t>.</w:t>
      </w:r>
      <w:r w:rsidRPr="003B3E29">
        <w:rPr>
          <w:rStyle w:val="a3"/>
          <w:b w:val="0"/>
          <w:lang w:val="en-US"/>
        </w:rPr>
        <w:t> </w:t>
      </w:r>
      <w:r w:rsidR="003B3E29" w:rsidRPr="003B3E29">
        <w:rPr>
          <w:rStyle w:val="a3"/>
          <w:b w:val="0"/>
        </w:rPr>
        <w:t>Игуменов</w:t>
      </w:r>
      <w:r>
        <w:t xml:space="preserve">, </w:t>
      </w:r>
      <w:r w:rsidR="003B3E29">
        <w:t xml:space="preserve">С.А. </w:t>
      </w:r>
      <w:proofErr w:type="spellStart"/>
      <w:r w:rsidR="003B3E29">
        <w:t>Кущенков</w:t>
      </w:r>
      <w:proofErr w:type="spellEnd"/>
    </w:p>
    <w:p w:rsidR="00A9275F" w:rsidRPr="00DF3AAB" w:rsidRDefault="003B3E29" w:rsidP="00A9275F">
      <w:pPr>
        <w:pStyle w:val="a9"/>
      </w:pPr>
      <w:r>
        <w:t>Сибирский государственный аэрокосмический университет имени академика М.Ф.</w:t>
      </w:r>
      <w:r w:rsidR="0039402E" w:rsidRPr="0039402E">
        <w:t xml:space="preserve"> </w:t>
      </w:r>
      <w:proofErr w:type="spellStart"/>
      <w:r>
        <w:t>Решетнева</w:t>
      </w:r>
      <w:proofErr w:type="spellEnd"/>
      <w:r w:rsidR="00A9275F">
        <w:t xml:space="preserve">, </w:t>
      </w:r>
      <w:r>
        <w:t>пр</w:t>
      </w:r>
      <w:r w:rsidR="00F2331C">
        <w:t>ос</w:t>
      </w:r>
      <w:r w:rsidR="0039402E">
        <w:t>п</w:t>
      </w:r>
      <w:r w:rsidR="00F2331C">
        <w:t>ект</w:t>
      </w:r>
      <w:r>
        <w:t xml:space="preserve"> им. </w:t>
      </w:r>
      <w:r w:rsidR="004E7CC0">
        <w:t>г</w:t>
      </w:r>
      <w:r>
        <w:t>азеты «Красноярский рабочий»</w:t>
      </w:r>
      <w:r w:rsidR="00A9275F">
        <w:t xml:space="preserve">, </w:t>
      </w:r>
      <w:r w:rsidR="004E7CC0">
        <w:t>31</w:t>
      </w:r>
      <w:r w:rsidR="00A9275F">
        <w:t xml:space="preserve">, </w:t>
      </w:r>
      <w:r w:rsidR="004E7CC0">
        <w:t>Красноярск</w:t>
      </w:r>
      <w:r w:rsidR="00A9275F">
        <w:t xml:space="preserve">, </w:t>
      </w:r>
      <w:r w:rsidR="004E7CC0">
        <w:t>660014</w:t>
      </w:r>
      <w:r w:rsidR="00A9275F">
        <w:t xml:space="preserve">, </w:t>
      </w:r>
      <w:r w:rsidR="004E7CC0">
        <w:t>Россия</w:t>
      </w:r>
      <w:r w:rsidR="00DF3AAB" w:rsidRPr="00DF3AAB">
        <w:t>.</w:t>
      </w:r>
      <w:r w:rsidR="00F2331C">
        <w:t xml:space="preserve"> </w:t>
      </w:r>
    </w:p>
    <w:p w:rsidR="00A9275F" w:rsidRDefault="00A9275F" w:rsidP="00A9275F">
      <w:pPr>
        <w:pStyle w:val="ab"/>
      </w:pPr>
      <w:r>
        <w:t>тел: (</w:t>
      </w:r>
      <w:r w:rsidR="00F2331C">
        <w:t>391</w:t>
      </w:r>
      <w:r>
        <w:t>)</w:t>
      </w:r>
      <w:r w:rsidR="00F2331C">
        <w:t>264</w:t>
      </w:r>
      <w:r>
        <w:t>-</w:t>
      </w:r>
      <w:r w:rsidR="00F2331C">
        <w:t>00</w:t>
      </w:r>
      <w:r w:rsidRPr="0029480C">
        <w:t>-1</w:t>
      </w:r>
      <w:r w:rsidR="00F2331C">
        <w:t>4</w:t>
      </w:r>
      <w:r>
        <w:t>, факс: (</w:t>
      </w:r>
      <w:r w:rsidRPr="0029480C">
        <w:t>3</w:t>
      </w:r>
      <w:r w:rsidR="00F2331C">
        <w:t>91</w:t>
      </w:r>
      <w:r>
        <w:t>)</w:t>
      </w:r>
      <w:r w:rsidRPr="0029480C">
        <w:t>2</w:t>
      </w:r>
      <w:r w:rsidR="00F2331C">
        <w:t>64</w:t>
      </w:r>
      <w:r w:rsidRPr="0029480C">
        <w:t>-</w:t>
      </w:r>
      <w:r w:rsidR="00F2331C">
        <w:t>47</w:t>
      </w:r>
      <w:r w:rsidRPr="0029480C">
        <w:t>-</w:t>
      </w:r>
      <w:r w:rsidR="00F2331C">
        <w:t>09</w:t>
      </w:r>
      <w:r>
        <w:t xml:space="preserve">, </w:t>
      </w:r>
      <w:proofErr w:type="spellStart"/>
      <w:r>
        <w:t>эл</w:t>
      </w:r>
      <w:proofErr w:type="spellEnd"/>
      <w:r>
        <w:t xml:space="preserve">. почта: </w:t>
      </w:r>
      <w:proofErr w:type="spellStart"/>
      <w:r w:rsidR="00F2331C">
        <w:rPr>
          <w:rStyle w:val="a6"/>
          <w:lang w:val="en-US"/>
        </w:rPr>
        <w:t>aparshin</w:t>
      </w:r>
      <w:proofErr w:type="spellEnd"/>
      <w:r w:rsidRPr="0029480C">
        <w:rPr>
          <w:rStyle w:val="a6"/>
        </w:rPr>
        <w:t>@</w:t>
      </w:r>
      <w:proofErr w:type="spellStart"/>
      <w:r w:rsidR="00F2331C">
        <w:rPr>
          <w:rStyle w:val="a6"/>
          <w:lang w:val="en-US"/>
        </w:rPr>
        <w:t>sibsau</w:t>
      </w:r>
      <w:proofErr w:type="spellEnd"/>
      <w:r w:rsidRPr="0029480C">
        <w:rPr>
          <w:rStyle w:val="a6"/>
        </w:rPr>
        <w:t>.</w:t>
      </w:r>
      <w:proofErr w:type="spellStart"/>
      <w:r w:rsidRPr="0029480C">
        <w:rPr>
          <w:rStyle w:val="a6"/>
        </w:rPr>
        <w:t>ru</w:t>
      </w:r>
      <w:proofErr w:type="spellEnd"/>
      <w:r>
        <w:t xml:space="preserve"> </w:t>
      </w:r>
    </w:p>
    <w:p w:rsidR="00A9275F" w:rsidRDefault="00CF0E9A" w:rsidP="00CF0E9A">
      <w:pPr>
        <w:pStyle w:val="NumList"/>
        <w:numPr>
          <w:ilvl w:val="0"/>
          <w:numId w:val="0"/>
        </w:numPr>
        <w:ind w:firstLine="284"/>
      </w:pPr>
      <w:r>
        <w:t xml:space="preserve">Представлены результаты </w:t>
      </w:r>
      <w:proofErr w:type="gramStart"/>
      <w:r>
        <w:t>исследований послойного анализа распределения диоксида кремния</w:t>
      </w:r>
      <w:proofErr w:type="gramEnd"/>
      <w:r>
        <w:t xml:space="preserve"> в структуре SiO</w:t>
      </w:r>
      <w:r w:rsidRPr="00CF0E9A">
        <w:rPr>
          <w:vertAlign w:val="subscript"/>
        </w:rPr>
        <w:t>2</w:t>
      </w:r>
      <w:r>
        <w:t>/</w:t>
      </w:r>
      <w:proofErr w:type="spellStart"/>
      <w:r>
        <w:t>Si</w:t>
      </w:r>
      <w:proofErr w:type="spellEnd"/>
      <w:r>
        <w:t xml:space="preserve"> и тонкой структуры спектров сечения неупругого рассеяния электронов </w:t>
      </w:r>
      <w:r w:rsidR="00FC36C5">
        <w:rPr>
          <w:lang w:val="en-US"/>
        </w:rPr>
        <w:t>Si</w:t>
      </w:r>
      <w:r w:rsidR="00FC36C5" w:rsidRPr="00FC36C5">
        <w:t xml:space="preserve"> </w:t>
      </w:r>
      <w:r>
        <w:t>в диапазоне энергий первичных электронов 300</w:t>
      </w:r>
      <w:r w:rsidR="008F1BF6">
        <w:t> </w:t>
      </w:r>
      <w:r>
        <w:t xml:space="preserve">÷ 3000 эВ. </w:t>
      </w:r>
      <w:r w:rsidR="008F1BF6">
        <w:t xml:space="preserve"> Результаты получены с использованием </w:t>
      </w:r>
      <w:proofErr w:type="gramStart"/>
      <w:r w:rsidR="008F1BF6">
        <w:t>разработанных</w:t>
      </w:r>
      <w:proofErr w:type="gramEnd"/>
      <w:r w:rsidR="008F1BF6">
        <w:t xml:space="preserve"> авторами новых методик количественного </w:t>
      </w:r>
      <w:proofErr w:type="gramStart"/>
      <w:r w:rsidR="008F1BF6">
        <w:t>анализа спектров потерь энергии отраженных электронов</w:t>
      </w:r>
      <w:proofErr w:type="gramEnd"/>
      <w:r w:rsidR="008F1BF6">
        <w:t>.</w:t>
      </w:r>
    </w:p>
    <w:p w:rsidR="00480DB4" w:rsidRPr="004A1D1F" w:rsidRDefault="001B3796" w:rsidP="00CF0E9A">
      <w:pPr>
        <w:pStyle w:val="NumList"/>
        <w:numPr>
          <w:ilvl w:val="0"/>
          <w:numId w:val="0"/>
        </w:numPr>
        <w:ind w:firstLine="284"/>
      </w:pPr>
      <w:r>
        <w:t xml:space="preserve">В основе количественного послойного анализа слоистых структур лежит тот факт, что вклад в энергетические потери электронов, рассеянных на разной глубине от поверхности структуры определяется распределением Пуассона [1]. Это распределение </w:t>
      </w:r>
      <w:r w:rsidR="004A1D1F">
        <w:t>зависит от</w:t>
      </w:r>
      <w:r>
        <w:t xml:space="preserve"> длин</w:t>
      </w:r>
      <w:r w:rsidR="004A1D1F">
        <w:t>ы</w:t>
      </w:r>
      <w:r>
        <w:t xml:space="preserve"> свободного неупругого пробега электронов, которая существенно </w:t>
      </w:r>
      <w:r w:rsidR="00C9094E">
        <w:t>возрастает</w:t>
      </w:r>
      <w:r>
        <w:t xml:space="preserve"> с увеличение</w:t>
      </w:r>
      <w:r w:rsidR="00C9094E">
        <w:t>м</w:t>
      </w:r>
      <w:r>
        <w:t xml:space="preserve"> энергии электронов. Следовательно, </w:t>
      </w:r>
      <w:r w:rsidR="00C9094E">
        <w:t>варьируя энергию первичных электронов, можно</w:t>
      </w:r>
      <w:r w:rsidR="00ED2740">
        <w:t xml:space="preserve"> менять вклад электронов в спектр потерь энергии отраженных электронов, рассеянных на разных глубинах структуры. </w:t>
      </w:r>
      <w:r w:rsidR="007D4225">
        <w:t xml:space="preserve">Алгоритм количественного послойного анализа базируется на программе компьютерного </w:t>
      </w:r>
      <w:proofErr w:type="gramStart"/>
      <w:r w:rsidR="007D4225">
        <w:t>моделирования спектров сечения неупругого рассеяния электронов слоистых</w:t>
      </w:r>
      <w:proofErr w:type="gramEnd"/>
      <w:r w:rsidR="007D4225">
        <w:t xml:space="preserve"> структур, в рамках </w:t>
      </w:r>
      <w:r w:rsidR="00652D17">
        <w:t xml:space="preserve">теоретической </w:t>
      </w:r>
      <w:r w:rsidR="007D4225">
        <w:t xml:space="preserve">модели диэлектрического отклика [2]. </w:t>
      </w:r>
      <w:r w:rsidR="0082493D">
        <w:t>Варьированием состава и толщины каждого слоя многослойной многокомпонентной слоистой структуры достигается максимальное соответствие модельных и экспериментальных спектров сечения неупругого рассеяния электронов</w:t>
      </w:r>
      <w:r w:rsidR="004A1D1F">
        <w:t>, полученных из экспериментальных спектров потерь энергии отраженных электронов для разных энергий первичных электронов</w:t>
      </w:r>
      <w:r w:rsidR="0082493D">
        <w:t>. Таким методом были определены профили концентраций для структур диоксид кремния – кремний с разной толщиной диоксида кремния.</w:t>
      </w:r>
    </w:p>
    <w:p w:rsidR="00AA7584" w:rsidRPr="00AA7584" w:rsidRDefault="00480DB4" w:rsidP="00AA7584">
      <w:pPr>
        <w:pStyle w:val="NumList"/>
        <w:numPr>
          <w:ilvl w:val="0"/>
          <w:numId w:val="0"/>
        </w:numPr>
        <w:ind w:firstLine="284"/>
        <w:rPr>
          <w:szCs w:val="24"/>
        </w:rPr>
      </w:pPr>
      <w:r w:rsidRPr="00480DB4">
        <w:t>Тонкая структура спектров сечения неупругого рассеяния э</w:t>
      </w:r>
      <w:r>
        <w:t xml:space="preserve">лектронов в кремнии </w:t>
      </w:r>
      <w:r w:rsidR="00AA7584">
        <w:t xml:space="preserve">изучена </w:t>
      </w:r>
      <w:r w:rsidR="00AA7584" w:rsidRPr="00AA7584">
        <w:rPr>
          <w:szCs w:val="24"/>
        </w:rPr>
        <w:t xml:space="preserve">посредством моделирования экспериментальных спектров с помощью трехпараметрических функций </w:t>
      </w:r>
      <w:proofErr w:type="spellStart"/>
      <w:r w:rsidR="00AA7584" w:rsidRPr="00AA7584">
        <w:rPr>
          <w:szCs w:val="24"/>
        </w:rPr>
        <w:t>Тоугаарда</w:t>
      </w:r>
      <w:proofErr w:type="spellEnd"/>
      <w:r w:rsidR="00AA7584">
        <w:rPr>
          <w:szCs w:val="24"/>
        </w:rPr>
        <w:t xml:space="preserve"> [3]</w:t>
      </w:r>
      <w:r w:rsidR="00AA7584" w:rsidRPr="00AA7584">
        <w:rPr>
          <w:szCs w:val="24"/>
        </w:rPr>
        <w:t xml:space="preserve">. Показано хорошее согласие между результатами </w:t>
      </w:r>
      <w:proofErr w:type="gramStart"/>
      <w:r w:rsidR="00AA7584" w:rsidRPr="00AA7584">
        <w:rPr>
          <w:szCs w:val="24"/>
        </w:rPr>
        <w:t xml:space="preserve">моделирования спектров </w:t>
      </w:r>
      <w:r w:rsidR="00AA7584">
        <w:rPr>
          <w:szCs w:val="24"/>
        </w:rPr>
        <w:t>серии</w:t>
      </w:r>
      <w:r w:rsidR="00AA7584" w:rsidRPr="00AA7584">
        <w:rPr>
          <w:szCs w:val="24"/>
        </w:rPr>
        <w:t xml:space="preserve"> образцов </w:t>
      </w:r>
      <w:r w:rsidR="00AA7584">
        <w:rPr>
          <w:szCs w:val="24"/>
        </w:rPr>
        <w:t>промышленных кремниевых подложек</w:t>
      </w:r>
      <w:proofErr w:type="gramEnd"/>
      <w:r w:rsidR="00AA7584" w:rsidRPr="00AA7584">
        <w:rPr>
          <w:szCs w:val="24"/>
        </w:rPr>
        <w:t>. Данный метод может быть использован для детального анализа спектров сечения неупругого рассеяния электронов, определения природы пиков потерь</w:t>
      </w:r>
      <w:r w:rsidR="00AA7584">
        <w:rPr>
          <w:szCs w:val="24"/>
        </w:rPr>
        <w:t xml:space="preserve"> (объемные</w:t>
      </w:r>
      <w:r w:rsidR="00E02E20">
        <w:rPr>
          <w:szCs w:val="24"/>
        </w:rPr>
        <w:t xml:space="preserve">, </w:t>
      </w:r>
      <w:r w:rsidR="00AA7584">
        <w:rPr>
          <w:szCs w:val="24"/>
        </w:rPr>
        <w:t>поверхностные плазмоны межзонные переходы и др.)</w:t>
      </w:r>
      <w:r w:rsidR="00AA7584" w:rsidRPr="00AA7584">
        <w:rPr>
          <w:szCs w:val="24"/>
        </w:rPr>
        <w:t>, расчета поверхностного параметра.</w:t>
      </w:r>
    </w:p>
    <w:p w:rsidR="00A9275F" w:rsidRDefault="00A9275F" w:rsidP="00A9275F">
      <w:pPr>
        <w:pStyle w:val="2"/>
        <w:tabs>
          <w:tab w:val="left" w:pos="0"/>
        </w:tabs>
        <w:rPr>
          <w:lang w:val="ru-RU"/>
        </w:rPr>
      </w:pPr>
      <w:r>
        <w:rPr>
          <w:lang w:val="ru-RU"/>
        </w:rPr>
        <w:t>Литература</w:t>
      </w:r>
    </w:p>
    <w:p w:rsidR="001C1942" w:rsidRPr="004A1D1F" w:rsidRDefault="00D07983" w:rsidP="001C1942">
      <w:pPr>
        <w:jc w:val="both"/>
        <w:rPr>
          <w:lang w:val="ru-RU"/>
        </w:rPr>
      </w:pPr>
      <w:r>
        <w:rPr>
          <w:lang w:val="en-US"/>
        </w:rPr>
        <w:t xml:space="preserve">[1] </w:t>
      </w:r>
      <w:r w:rsidR="001C1942">
        <w:rPr>
          <w:lang w:val="en-US"/>
        </w:rPr>
        <w:t xml:space="preserve">F. </w:t>
      </w:r>
      <w:proofErr w:type="spellStart"/>
      <w:r w:rsidR="001C1942">
        <w:rPr>
          <w:lang w:val="en-US"/>
        </w:rPr>
        <w:t>Yubero</w:t>
      </w:r>
      <w:proofErr w:type="spellEnd"/>
      <w:r w:rsidR="001C1942" w:rsidRPr="001C1942">
        <w:rPr>
          <w:lang w:val="en-US"/>
        </w:rPr>
        <w:t xml:space="preserve">, </w:t>
      </w:r>
      <w:r w:rsidR="001C1942">
        <w:rPr>
          <w:lang w:val="en-US"/>
        </w:rPr>
        <w:t xml:space="preserve">S. </w:t>
      </w:r>
      <w:proofErr w:type="spellStart"/>
      <w:r w:rsidR="001C1942">
        <w:rPr>
          <w:lang w:val="en-US"/>
        </w:rPr>
        <w:t>Tougaard</w:t>
      </w:r>
      <w:proofErr w:type="spellEnd"/>
      <w:r w:rsidR="001C1942">
        <w:rPr>
          <w:lang w:val="en-US"/>
        </w:rPr>
        <w:t>,</w:t>
      </w:r>
      <w:r w:rsidR="001C1942" w:rsidRPr="005139C5">
        <w:rPr>
          <w:lang w:val="en-US"/>
        </w:rPr>
        <w:t xml:space="preserve"> </w:t>
      </w:r>
      <w:r w:rsidR="001C1942" w:rsidRPr="006B07BA">
        <w:rPr>
          <w:lang w:val="en-US"/>
        </w:rPr>
        <w:t xml:space="preserve">Phys. Rev. B. 1992. </w:t>
      </w:r>
      <w:r w:rsidR="001C1942" w:rsidRPr="004A1D1F">
        <w:rPr>
          <w:b/>
          <w:lang w:val="ru-RU"/>
        </w:rPr>
        <w:t>46</w:t>
      </w:r>
      <w:r w:rsidR="001C1942" w:rsidRPr="004A1D1F">
        <w:rPr>
          <w:lang w:val="ru-RU"/>
        </w:rPr>
        <w:t xml:space="preserve">, </w:t>
      </w:r>
      <w:r w:rsidR="001C1942">
        <w:rPr>
          <w:lang w:val="en-US"/>
        </w:rPr>
        <w:t>No</w:t>
      </w:r>
      <w:r w:rsidR="001C1942" w:rsidRPr="004A1D1F">
        <w:rPr>
          <w:lang w:val="ru-RU"/>
        </w:rPr>
        <w:t xml:space="preserve">. 4. </w:t>
      </w:r>
      <w:proofErr w:type="gramStart"/>
      <w:r w:rsidR="001C1942" w:rsidRPr="006B07BA">
        <w:rPr>
          <w:lang w:val="en-US"/>
        </w:rPr>
        <w:t>P</w:t>
      </w:r>
      <w:r w:rsidR="001C1942" w:rsidRPr="004A1D1F">
        <w:rPr>
          <w:lang w:val="ru-RU"/>
        </w:rPr>
        <w:t>. 2486-2497 (1992).</w:t>
      </w:r>
      <w:proofErr w:type="gramEnd"/>
    </w:p>
    <w:p w:rsidR="001C1942" w:rsidRDefault="001C1942" w:rsidP="001C1942">
      <w:pPr>
        <w:jc w:val="both"/>
        <w:rPr>
          <w:lang w:val="ru-RU"/>
        </w:rPr>
      </w:pPr>
      <w:r w:rsidRPr="001C1942">
        <w:rPr>
          <w:lang w:val="ru-RU"/>
        </w:rPr>
        <w:t>[2]</w:t>
      </w:r>
      <w:r w:rsidRPr="001C1942">
        <w:rPr>
          <w:b/>
          <w:lang w:val="ru-RU"/>
        </w:rPr>
        <w:t xml:space="preserve"> </w:t>
      </w:r>
      <w:r>
        <w:rPr>
          <w:lang w:val="ru-RU"/>
        </w:rPr>
        <w:t xml:space="preserve">С.А. </w:t>
      </w:r>
      <w:proofErr w:type="spellStart"/>
      <w:r>
        <w:rPr>
          <w:lang w:val="ru-RU"/>
        </w:rPr>
        <w:t>Кущенков</w:t>
      </w:r>
      <w:proofErr w:type="spellEnd"/>
      <w:r w:rsidRPr="001C1942">
        <w:rPr>
          <w:lang w:val="ru-RU"/>
        </w:rPr>
        <w:t xml:space="preserve">, </w:t>
      </w:r>
      <w:r>
        <w:rPr>
          <w:lang w:val="ru-RU"/>
        </w:rPr>
        <w:t>А.С. Паршин</w:t>
      </w:r>
      <w:r w:rsidRPr="001C1942">
        <w:rPr>
          <w:lang w:val="ru-RU"/>
        </w:rPr>
        <w:t xml:space="preserve">, </w:t>
      </w:r>
      <w:r>
        <w:rPr>
          <w:lang w:val="ru-RU"/>
        </w:rPr>
        <w:t xml:space="preserve">Г.А. </w:t>
      </w:r>
      <w:r w:rsidRPr="001C1942">
        <w:rPr>
          <w:lang w:val="ru-RU"/>
        </w:rPr>
        <w:t xml:space="preserve">Александрова, </w:t>
      </w:r>
      <w:r>
        <w:rPr>
          <w:lang w:val="ru-RU"/>
        </w:rPr>
        <w:t xml:space="preserve">С.А. </w:t>
      </w:r>
      <w:proofErr w:type="spellStart"/>
      <w:r w:rsidRPr="001C1942">
        <w:rPr>
          <w:lang w:val="ru-RU"/>
        </w:rPr>
        <w:t>Ходенков</w:t>
      </w:r>
      <w:proofErr w:type="spellEnd"/>
      <w:r>
        <w:rPr>
          <w:lang w:val="ru-RU"/>
        </w:rPr>
        <w:t>,</w:t>
      </w:r>
      <w:r w:rsidRPr="001C1942">
        <w:rPr>
          <w:lang w:val="ru-RU"/>
        </w:rPr>
        <w:t xml:space="preserve"> Вест. Сибирского </w:t>
      </w:r>
      <w:proofErr w:type="spellStart"/>
      <w:r w:rsidRPr="001C1942">
        <w:rPr>
          <w:lang w:val="ru-RU"/>
        </w:rPr>
        <w:t>гос</w:t>
      </w:r>
      <w:proofErr w:type="spellEnd"/>
      <w:r w:rsidRPr="001C1942">
        <w:rPr>
          <w:lang w:val="ru-RU"/>
        </w:rPr>
        <w:t>. аэрокосмического ун-та им. академика М.Ф.</w:t>
      </w:r>
      <w:r>
        <w:t> </w:t>
      </w:r>
      <w:proofErr w:type="spellStart"/>
      <w:r>
        <w:rPr>
          <w:lang w:val="ru-RU"/>
        </w:rPr>
        <w:t>Решетнева</w:t>
      </w:r>
      <w:proofErr w:type="spellEnd"/>
      <w:proofErr w:type="gramStart"/>
      <w:r>
        <w:rPr>
          <w:lang w:val="ru-RU"/>
        </w:rPr>
        <w:t>,</w:t>
      </w:r>
      <w:r w:rsidRPr="001C1942">
        <w:rPr>
          <w:lang w:val="ru-RU"/>
        </w:rPr>
        <w:t xml:space="preserve">. </w:t>
      </w:r>
      <w:proofErr w:type="spellStart"/>
      <w:proofErr w:type="gramEnd"/>
      <w:r w:rsidRPr="001C1942">
        <w:rPr>
          <w:lang w:val="ru-RU"/>
        </w:rPr>
        <w:t>вып</w:t>
      </w:r>
      <w:proofErr w:type="spellEnd"/>
      <w:r w:rsidRPr="001C1942">
        <w:rPr>
          <w:lang w:val="ru-RU"/>
        </w:rPr>
        <w:t>.</w:t>
      </w:r>
      <w:r>
        <w:rPr>
          <w:lang w:val="ru-RU"/>
        </w:rPr>
        <w:t> </w:t>
      </w:r>
      <w:r w:rsidRPr="001C1942">
        <w:rPr>
          <w:lang w:val="ru-RU"/>
        </w:rPr>
        <w:t>4(25). С. 129-134</w:t>
      </w:r>
      <w:r>
        <w:rPr>
          <w:lang w:val="ru-RU"/>
        </w:rPr>
        <w:t xml:space="preserve"> (2009)</w:t>
      </w:r>
      <w:r w:rsidRPr="001C1942">
        <w:rPr>
          <w:lang w:val="ru-RU"/>
        </w:rPr>
        <w:t>.</w:t>
      </w:r>
    </w:p>
    <w:p w:rsidR="001C1942" w:rsidRPr="00ED37BE" w:rsidRDefault="001C1942" w:rsidP="001C1942">
      <w:pPr>
        <w:jc w:val="both"/>
        <w:rPr>
          <w:lang w:val="ru-RU"/>
        </w:rPr>
      </w:pPr>
      <w:r w:rsidRPr="00ED37BE">
        <w:rPr>
          <w:lang w:val="ru-RU"/>
        </w:rPr>
        <w:t xml:space="preserve">[3]. </w:t>
      </w:r>
      <w:r w:rsidR="00ED37BE">
        <w:rPr>
          <w:lang w:val="ru-RU"/>
        </w:rPr>
        <w:t xml:space="preserve">А.С. Паршин, А.Ю. Игуменов, Ю.Л. </w:t>
      </w:r>
      <w:proofErr w:type="spellStart"/>
      <w:r w:rsidR="00ED37BE">
        <w:rPr>
          <w:lang w:val="ru-RU"/>
        </w:rPr>
        <w:t>Михлин</w:t>
      </w:r>
      <w:proofErr w:type="spellEnd"/>
      <w:r w:rsidR="00ED37BE">
        <w:rPr>
          <w:lang w:val="ru-RU"/>
        </w:rPr>
        <w:t xml:space="preserve">, О.П. Пчеляков, А.И. Никифоров, В.А. Тимофеев, ФТП, Том. 49, </w:t>
      </w:r>
      <w:proofErr w:type="spellStart"/>
      <w:r w:rsidR="00ED37BE">
        <w:rPr>
          <w:lang w:val="ru-RU"/>
        </w:rPr>
        <w:t>вып</w:t>
      </w:r>
      <w:proofErr w:type="spellEnd"/>
      <w:r w:rsidR="00ED37BE">
        <w:rPr>
          <w:lang w:val="ru-RU"/>
        </w:rPr>
        <w:t>. 4. С. 435-439 (2015).</w:t>
      </w:r>
    </w:p>
    <w:p w:rsidR="00D07983" w:rsidRPr="001C1942" w:rsidRDefault="00D07983" w:rsidP="0092479A">
      <w:pPr>
        <w:pStyle w:val="af4"/>
      </w:pPr>
    </w:p>
    <w:sectPr w:rsidR="00D07983" w:rsidRPr="001C1942" w:rsidSect="00664ABF">
      <w:footerReference w:type="default" r:id="rId7"/>
      <w:footnotePr>
        <w:pos w:val="beneathText"/>
      </w:footnotePr>
      <w:pgSz w:w="11905" w:h="16837"/>
      <w:pgMar w:top="1134" w:right="170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2F0D" w:rsidRDefault="00A62F0D">
      <w:r>
        <w:separator/>
      </w:r>
    </w:p>
  </w:endnote>
  <w:endnote w:type="continuationSeparator" w:id="0">
    <w:p w:rsidR="00A62F0D" w:rsidRDefault="00A62F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Roman">
    <w:altName w:val="Times New Roman"/>
    <w:charset w:val="00"/>
    <w:family w:val="decorative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C39" w:rsidRDefault="00AD7C39">
    <w:pPr>
      <w:pStyle w:val="a7"/>
      <w:jc w:val="right"/>
      <w:rPr>
        <w:rStyle w:val="a5"/>
        <w:rFonts w:ascii="Times New Roman" w:hAnsi="Times New Roman"/>
        <w:sz w:val="16"/>
      </w:rPr>
    </w:pPr>
    <w:r>
      <w:rPr>
        <w:rStyle w:val="a5"/>
        <w:rFonts w:ascii="Times New Roman" w:hAnsi="Times New Roman"/>
        <w:sz w:val="16"/>
      </w:rPr>
      <w:t xml:space="preserve">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2F0D" w:rsidRDefault="00A62F0D">
      <w:r>
        <w:separator/>
      </w:r>
    </w:p>
  </w:footnote>
  <w:footnote w:type="continuationSeparator" w:id="0">
    <w:p w:rsidR="00A62F0D" w:rsidRDefault="00A62F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10B2CCD4"/>
    <w:name w:val="WW8Num1"/>
    <w:lvl w:ilvl="0">
      <w:start w:val="1"/>
      <w:numFmt w:val="decimal"/>
      <w:pStyle w:val="NumLi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64D1479"/>
    <w:multiLevelType w:val="multilevel"/>
    <w:tmpl w:val="7954F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275F"/>
    <w:rsid w:val="00001D0F"/>
    <w:rsid w:val="00052081"/>
    <w:rsid w:val="001A5684"/>
    <w:rsid w:val="001B3796"/>
    <w:rsid w:val="001C1942"/>
    <w:rsid w:val="001C4D15"/>
    <w:rsid w:val="002850A7"/>
    <w:rsid w:val="00287512"/>
    <w:rsid w:val="0039402E"/>
    <w:rsid w:val="003B3E29"/>
    <w:rsid w:val="00480DB4"/>
    <w:rsid w:val="004949FF"/>
    <w:rsid w:val="00495644"/>
    <w:rsid w:val="004A1D1F"/>
    <w:rsid w:val="004D70B8"/>
    <w:rsid w:val="004E2656"/>
    <w:rsid w:val="004E7CC0"/>
    <w:rsid w:val="005372E5"/>
    <w:rsid w:val="00542C8A"/>
    <w:rsid w:val="00652D17"/>
    <w:rsid w:val="00664ABF"/>
    <w:rsid w:val="006E7F1F"/>
    <w:rsid w:val="00775C9F"/>
    <w:rsid w:val="007C05F9"/>
    <w:rsid w:val="007D4225"/>
    <w:rsid w:val="0082493D"/>
    <w:rsid w:val="0089105D"/>
    <w:rsid w:val="00891350"/>
    <w:rsid w:val="008F1BF6"/>
    <w:rsid w:val="008F48A0"/>
    <w:rsid w:val="0092479A"/>
    <w:rsid w:val="0096036C"/>
    <w:rsid w:val="00975126"/>
    <w:rsid w:val="00A62F0D"/>
    <w:rsid w:val="00A9275F"/>
    <w:rsid w:val="00AA7584"/>
    <w:rsid w:val="00AD7C39"/>
    <w:rsid w:val="00B06489"/>
    <w:rsid w:val="00B2629C"/>
    <w:rsid w:val="00B56488"/>
    <w:rsid w:val="00BC2A4D"/>
    <w:rsid w:val="00C66E1C"/>
    <w:rsid w:val="00C9094E"/>
    <w:rsid w:val="00CC2824"/>
    <w:rsid w:val="00CF0E9A"/>
    <w:rsid w:val="00D07983"/>
    <w:rsid w:val="00DA358E"/>
    <w:rsid w:val="00DA3EBE"/>
    <w:rsid w:val="00DF3AAB"/>
    <w:rsid w:val="00E02E20"/>
    <w:rsid w:val="00ED2740"/>
    <w:rsid w:val="00ED37BE"/>
    <w:rsid w:val="00F2331C"/>
    <w:rsid w:val="00F3789D"/>
    <w:rsid w:val="00F43085"/>
    <w:rsid w:val="00FC36C5"/>
    <w:rsid w:val="00FC6670"/>
    <w:rsid w:val="00FD5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2C8A"/>
    <w:rPr>
      <w:kern w:val="16"/>
      <w:sz w:val="24"/>
      <w:lang w:val="en-GB" w:eastAsia="ar-SA"/>
    </w:rPr>
  </w:style>
  <w:style w:type="paragraph" w:styleId="1">
    <w:name w:val="heading 1"/>
    <w:basedOn w:val="a"/>
    <w:next w:val="a"/>
    <w:qFormat/>
    <w:rsid w:val="004949FF"/>
    <w:pPr>
      <w:keepNext/>
      <w:numPr>
        <w:numId w:val="1"/>
      </w:numPr>
      <w:suppressAutoHyphens/>
      <w:spacing w:before="240" w:after="240" w:line="288" w:lineRule="auto"/>
      <w:jc w:val="center"/>
      <w:outlineLvl w:val="0"/>
    </w:pPr>
    <w:rPr>
      <w:b/>
      <w:sz w:val="28"/>
      <w:lang w:val="ru-RU"/>
    </w:rPr>
  </w:style>
  <w:style w:type="paragraph" w:styleId="2">
    <w:name w:val="heading 2"/>
    <w:basedOn w:val="a"/>
    <w:next w:val="a"/>
    <w:qFormat/>
    <w:rsid w:val="00542C8A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qFormat/>
    <w:rsid w:val="0096036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лужирный"/>
    <w:basedOn w:val="a0"/>
    <w:rsid w:val="00542C8A"/>
    <w:rPr>
      <w:b/>
      <w:bCs/>
      <w:kern w:val="16"/>
    </w:rPr>
  </w:style>
  <w:style w:type="character" w:customStyle="1" w:styleId="a4">
    <w:name w:val="Курсив"/>
    <w:basedOn w:val="a0"/>
    <w:rsid w:val="00542C8A"/>
    <w:rPr>
      <w:i/>
      <w:kern w:val="16"/>
    </w:rPr>
  </w:style>
  <w:style w:type="character" w:styleId="a5">
    <w:name w:val="page number"/>
    <w:basedOn w:val="a0"/>
    <w:rsid w:val="00542C8A"/>
    <w:rPr>
      <w:kern w:val="2"/>
    </w:rPr>
  </w:style>
  <w:style w:type="character" w:styleId="a6">
    <w:name w:val="Hyperlink"/>
    <w:basedOn w:val="a0"/>
    <w:rsid w:val="00542C8A"/>
    <w:rPr>
      <w:color w:val="0000FF"/>
      <w:kern w:val="0"/>
      <w:u w:val="single"/>
    </w:rPr>
  </w:style>
  <w:style w:type="paragraph" w:styleId="a7">
    <w:name w:val="footer"/>
    <w:basedOn w:val="a"/>
    <w:rsid w:val="00542C8A"/>
    <w:pPr>
      <w:tabs>
        <w:tab w:val="center" w:pos="4320"/>
        <w:tab w:val="right" w:pos="8640"/>
      </w:tabs>
    </w:pPr>
    <w:rPr>
      <w:rFonts w:ascii="TimeRoman" w:hAnsi="TimeRoman"/>
      <w:sz w:val="22"/>
      <w:lang w:val="en-US"/>
    </w:rPr>
  </w:style>
  <w:style w:type="paragraph" w:customStyle="1" w:styleId="a8">
    <w:name w:val="Авторы"/>
    <w:basedOn w:val="a"/>
    <w:rsid w:val="004949FF"/>
    <w:pPr>
      <w:suppressAutoHyphens/>
      <w:spacing w:before="60" w:after="60"/>
      <w:jc w:val="center"/>
    </w:pPr>
    <w:rPr>
      <w:lang w:val="ru-RU"/>
    </w:rPr>
  </w:style>
  <w:style w:type="paragraph" w:customStyle="1" w:styleId="a9">
    <w:name w:val="Организации"/>
    <w:basedOn w:val="a"/>
    <w:rsid w:val="00542C8A"/>
    <w:pPr>
      <w:spacing w:before="60" w:after="60"/>
    </w:pPr>
    <w:rPr>
      <w:lang w:val="ru-RU"/>
    </w:rPr>
  </w:style>
  <w:style w:type="paragraph" w:customStyle="1" w:styleId="aa">
    <w:name w:val="Простой текст"/>
    <w:basedOn w:val="a"/>
    <w:rsid w:val="004949FF"/>
    <w:pPr>
      <w:suppressAutoHyphens/>
      <w:spacing w:before="20" w:after="20" w:line="280" w:lineRule="exact"/>
      <w:ind w:firstLine="284"/>
      <w:jc w:val="both"/>
    </w:pPr>
    <w:rPr>
      <w:lang w:val="ru-RU"/>
    </w:rPr>
  </w:style>
  <w:style w:type="paragraph" w:customStyle="1" w:styleId="ab">
    <w:name w:val="Контакты"/>
    <w:basedOn w:val="a9"/>
    <w:rsid w:val="004949FF"/>
    <w:pPr>
      <w:suppressAutoHyphens/>
    </w:pPr>
    <w:rPr>
      <w:i/>
    </w:rPr>
  </w:style>
  <w:style w:type="paragraph" w:customStyle="1" w:styleId="NumList">
    <w:name w:val="NumList"/>
    <w:basedOn w:val="aa"/>
    <w:rsid w:val="00A9275F"/>
    <w:pPr>
      <w:numPr>
        <w:numId w:val="2"/>
      </w:numPr>
      <w:ind w:left="0" w:firstLine="0"/>
    </w:pPr>
  </w:style>
  <w:style w:type="paragraph" w:customStyle="1" w:styleId="ac">
    <w:name w:val="Отдельная формула"/>
    <w:basedOn w:val="a"/>
    <w:rsid w:val="00542C8A"/>
    <w:pPr>
      <w:ind w:left="567"/>
    </w:pPr>
  </w:style>
  <w:style w:type="table" w:styleId="ad">
    <w:name w:val="Table Grid"/>
    <w:basedOn w:val="a1"/>
    <w:rsid w:val="00A927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Ячейка таблицы"/>
    <w:basedOn w:val="aa"/>
    <w:rsid w:val="00542C8A"/>
    <w:pPr>
      <w:ind w:firstLine="0"/>
      <w:jc w:val="center"/>
    </w:pPr>
  </w:style>
  <w:style w:type="paragraph" w:customStyle="1" w:styleId="af">
    <w:name w:val="Подпись к рисунку"/>
    <w:basedOn w:val="aa"/>
    <w:rsid w:val="00542C8A"/>
    <w:rPr>
      <w:rFonts w:ascii="Arial" w:hAnsi="Arial"/>
      <w:sz w:val="20"/>
      <w:lang w:val="en-US"/>
    </w:rPr>
  </w:style>
  <w:style w:type="paragraph" w:customStyle="1" w:styleId="af0">
    <w:name w:val="Название таблицы"/>
    <w:basedOn w:val="af"/>
    <w:rsid w:val="00542C8A"/>
    <w:pPr>
      <w:jc w:val="right"/>
    </w:pPr>
  </w:style>
  <w:style w:type="paragraph" w:styleId="af1">
    <w:name w:val="header"/>
    <w:basedOn w:val="a"/>
    <w:rsid w:val="00C66E1C"/>
    <w:pPr>
      <w:pBdr>
        <w:bottom w:val="single" w:sz="4" w:space="1" w:color="auto"/>
      </w:pBdr>
      <w:tabs>
        <w:tab w:val="right" w:pos="8505"/>
      </w:tabs>
    </w:pPr>
    <w:rPr>
      <w:i/>
    </w:rPr>
  </w:style>
  <w:style w:type="paragraph" w:customStyle="1" w:styleId="normal1">
    <w:name w:val="normal1"/>
    <w:basedOn w:val="a"/>
    <w:rsid w:val="0096036C"/>
    <w:pPr>
      <w:spacing w:before="100" w:beforeAutospacing="1" w:after="100" w:afterAutospacing="1"/>
    </w:pPr>
    <w:rPr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96036C"/>
  </w:style>
  <w:style w:type="character" w:customStyle="1" w:styleId="30">
    <w:name w:val="Заголовок 3 Знак"/>
    <w:basedOn w:val="a0"/>
    <w:link w:val="3"/>
    <w:semiHidden/>
    <w:rsid w:val="0096036C"/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styleId="af2">
    <w:name w:val="Strong"/>
    <w:basedOn w:val="a0"/>
    <w:uiPriority w:val="22"/>
    <w:qFormat/>
    <w:rsid w:val="00542C8A"/>
    <w:rPr>
      <w:b/>
      <w:bCs/>
      <w:kern w:val="16"/>
    </w:rPr>
  </w:style>
  <w:style w:type="paragraph" w:styleId="af3">
    <w:name w:val="Document Map"/>
    <w:basedOn w:val="a"/>
    <w:semiHidden/>
    <w:rsid w:val="00001D0F"/>
    <w:pPr>
      <w:shd w:val="clear" w:color="auto" w:fill="000080"/>
    </w:pPr>
    <w:rPr>
      <w:rFonts w:ascii="Tahoma" w:hAnsi="Tahoma" w:cs="Tahoma"/>
      <w:sz w:val="20"/>
    </w:rPr>
  </w:style>
  <w:style w:type="paragraph" w:customStyle="1" w:styleId="af4">
    <w:name w:val="Библиография"/>
    <w:basedOn w:val="aa"/>
    <w:rsid w:val="00542C8A"/>
    <w:pPr>
      <w:tabs>
        <w:tab w:val="left" w:pos="397"/>
      </w:tabs>
      <w:ind w:left="397" w:hanging="39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 по оформлению и представлению тезисов докладов</vt:lpstr>
    </vt:vector>
  </TitlesOfParts>
  <Company>Hewlett-Packard</Company>
  <LinksUpToDate>false</LinksUpToDate>
  <CharactersWithSpaces>2977</CharactersWithSpaces>
  <SharedDoc>false</SharedDoc>
  <HLinks>
    <vt:vector size="6" baseType="variant">
      <vt:variant>
        <vt:i4>5505103</vt:i4>
      </vt:variant>
      <vt:variant>
        <vt:i4>3</vt:i4>
      </vt:variant>
      <vt:variant>
        <vt:i4>0</vt:i4>
      </vt:variant>
      <vt:variant>
        <vt:i4>5</vt:i4>
      </vt:variant>
      <vt:variant>
        <vt:lpwstr>http://dx.doi.org/10.1103/PhysRevB.91.094104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по оформлению и представлению тезисов докладов</dc:title>
  <dc:creator>WiZaRd</dc:creator>
  <cp:lastModifiedBy>Паршин</cp:lastModifiedBy>
  <cp:revision>23</cp:revision>
  <dcterms:created xsi:type="dcterms:W3CDTF">2015-03-11T11:43:00Z</dcterms:created>
  <dcterms:modified xsi:type="dcterms:W3CDTF">2015-03-20T05:00:00Z</dcterms:modified>
</cp:coreProperties>
</file>